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B9" w:rsidRDefault="002F48B9" w:rsidP="00715B2F">
      <w:pPr>
        <w:pStyle w:val="a4"/>
        <w:rPr>
          <w:sz w:val="28"/>
        </w:rPr>
      </w:pPr>
    </w:p>
    <w:p w:rsidR="00C804F9" w:rsidRDefault="00C804F9" w:rsidP="00715B2F">
      <w:pPr>
        <w:pStyle w:val="a4"/>
        <w:rPr>
          <w:sz w:val="28"/>
        </w:rPr>
      </w:pPr>
    </w:p>
    <w:p w:rsidR="00C804F9" w:rsidRDefault="00C804F9" w:rsidP="00715B2F">
      <w:pPr>
        <w:pStyle w:val="a4"/>
        <w:rPr>
          <w:sz w:val="28"/>
        </w:rPr>
      </w:pPr>
    </w:p>
    <w:p w:rsidR="00715B2F" w:rsidRDefault="00C57059" w:rsidP="00715B2F">
      <w:pPr>
        <w:pStyle w:val="a4"/>
        <w:rPr>
          <w:sz w:val="28"/>
        </w:rPr>
      </w:pPr>
      <w:r>
        <w:rPr>
          <w:noProof/>
          <w:sz w:val="28"/>
          <w:lang w:val="ru-RU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-610870</wp:posOffset>
            </wp:positionV>
            <wp:extent cx="551180" cy="57150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B2F">
        <w:rPr>
          <w:sz w:val="28"/>
        </w:rPr>
        <w:t>УКРАЇНА</w:t>
      </w:r>
    </w:p>
    <w:p w:rsidR="00715B2F" w:rsidRDefault="00715B2F" w:rsidP="00715B2F">
      <w:pPr>
        <w:pStyle w:val="a4"/>
        <w:rPr>
          <w:sz w:val="28"/>
        </w:rPr>
      </w:pPr>
      <w:r>
        <w:rPr>
          <w:sz w:val="28"/>
        </w:rPr>
        <w:t>АНДРІЇВСЬКА     СІЛЬСЬКА   РАДА</w:t>
      </w:r>
    </w:p>
    <w:p w:rsidR="00715B2F" w:rsidRDefault="00715B2F" w:rsidP="00715B2F">
      <w:pPr>
        <w:pStyle w:val="a5"/>
        <w:rPr>
          <w:b w:val="0"/>
          <w:sz w:val="28"/>
        </w:rPr>
      </w:pPr>
      <w:r>
        <w:rPr>
          <w:b w:val="0"/>
          <w:sz w:val="28"/>
        </w:rPr>
        <w:t>ЧЕРНІГІВСЬКОГО РАЙОНУ ЧЕРНІГІВСЬКОЇ ОБЛАСТІ</w:t>
      </w:r>
    </w:p>
    <w:p w:rsidR="00715B2F" w:rsidRDefault="00715B2F" w:rsidP="00715B2F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/друга сесія сьомого  скликання/</w:t>
      </w:r>
    </w:p>
    <w:p w:rsidR="00715B2F" w:rsidRDefault="00715B2F" w:rsidP="00715B2F">
      <w:pPr>
        <w:pStyle w:val="5"/>
        <w:jc w:val="center"/>
        <w:rPr>
          <w:b w:val="0"/>
          <w:i w:val="0"/>
          <w:sz w:val="28"/>
          <w:lang w:val="uk-UA"/>
        </w:rPr>
      </w:pPr>
      <w:r>
        <w:rPr>
          <w:b w:val="0"/>
          <w:i w:val="0"/>
          <w:sz w:val="28"/>
          <w:lang w:val="uk-UA"/>
        </w:rPr>
        <w:t>РІШЕННЯ</w:t>
      </w:r>
    </w:p>
    <w:p w:rsidR="00715B2F" w:rsidRPr="008A6AA1" w:rsidRDefault="00715B2F" w:rsidP="00715B2F">
      <w:pPr>
        <w:rPr>
          <w:sz w:val="28"/>
          <w:lang w:val="uk-UA"/>
        </w:rPr>
      </w:pPr>
      <w:r w:rsidRPr="008A6AA1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від 2</w:t>
      </w:r>
      <w:r w:rsidR="00C804F9">
        <w:rPr>
          <w:sz w:val="28"/>
          <w:lang w:val="uk-UA"/>
        </w:rPr>
        <w:t>0</w:t>
      </w:r>
      <w:r>
        <w:rPr>
          <w:sz w:val="28"/>
          <w:lang w:val="uk-UA"/>
        </w:rPr>
        <w:t xml:space="preserve"> листопада</w:t>
      </w:r>
      <w:r w:rsidRPr="008A6AA1">
        <w:rPr>
          <w:sz w:val="28"/>
          <w:lang w:val="uk-UA"/>
        </w:rPr>
        <w:t xml:space="preserve">   201</w:t>
      </w:r>
      <w:r>
        <w:rPr>
          <w:sz w:val="28"/>
          <w:lang w:val="uk-UA"/>
        </w:rPr>
        <w:t xml:space="preserve">5 </w:t>
      </w:r>
      <w:r w:rsidRPr="008A6AA1">
        <w:rPr>
          <w:sz w:val="28"/>
          <w:lang w:val="uk-UA"/>
        </w:rPr>
        <w:t>р</w:t>
      </w:r>
      <w:r>
        <w:rPr>
          <w:sz w:val="28"/>
          <w:lang w:val="uk-UA"/>
        </w:rPr>
        <w:t>оку</w:t>
      </w:r>
      <w:r w:rsidRPr="008A6AA1">
        <w:rPr>
          <w:sz w:val="28"/>
          <w:lang w:val="uk-UA"/>
        </w:rPr>
        <w:t xml:space="preserve">              </w:t>
      </w:r>
    </w:p>
    <w:p w:rsidR="00715B2F" w:rsidRDefault="00715B2F" w:rsidP="00715B2F">
      <w:pPr>
        <w:pStyle w:val="a3"/>
        <w:spacing w:before="0" w:after="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Андріївка</w:t>
      </w:r>
    </w:p>
    <w:p w:rsidR="00715B2F" w:rsidRDefault="00715B2F" w:rsidP="00715B2F">
      <w:pPr>
        <w:pStyle w:val="a3"/>
        <w:spacing w:before="0" w:after="0" w:line="259" w:lineRule="auto"/>
        <w:ind w:left="0" w:firstLine="18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 перейменування вулиць</w:t>
      </w:r>
    </w:p>
    <w:p w:rsidR="00715B2F" w:rsidRDefault="00715B2F" w:rsidP="00715B2F">
      <w:pPr>
        <w:pStyle w:val="a3"/>
        <w:spacing w:before="0" w:after="0" w:line="259" w:lineRule="auto"/>
        <w:ind w:left="0" w:firstLine="18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села Андріївка Андріївської </w:t>
      </w:r>
    </w:p>
    <w:p w:rsidR="00715B2F" w:rsidRDefault="00715B2F" w:rsidP="00715B2F">
      <w:pPr>
        <w:pStyle w:val="a3"/>
        <w:spacing w:before="0" w:after="0" w:line="259" w:lineRule="auto"/>
        <w:ind w:left="0" w:firstLine="18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сільської ради</w:t>
      </w:r>
    </w:p>
    <w:p w:rsidR="00715B2F" w:rsidRDefault="00715B2F" w:rsidP="00715B2F">
      <w:pPr>
        <w:pStyle w:val="a3"/>
        <w:spacing w:before="0" w:after="0" w:line="259" w:lineRule="auto"/>
        <w:ind w:left="0" w:firstLine="181"/>
        <w:rPr>
          <w:rFonts w:ascii="Times New Roman" w:hAnsi="Times New Roman"/>
          <w:sz w:val="28"/>
        </w:rPr>
      </w:pPr>
    </w:p>
    <w:p w:rsidR="00715B2F" w:rsidRDefault="00715B2F" w:rsidP="00715B2F">
      <w:pPr>
        <w:pStyle w:val="a3"/>
        <w:spacing w:before="0" w:after="0" w:line="259" w:lineRule="auto"/>
        <w:ind w:left="0" w:firstLine="18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 виконання Закону України  «Про засудження комуністичного та націонал-соціалістичного (нацистського) тоталітарних режимів та заборону пропаганди їхньої символіки» з метою недопущення повторних злочинів комуністичного та націонал-соціалістичного (нацистського) тоталітарних режимів, будь-якої дискримінації за національною, соціальною, класовою, етнічною, расовою або іншими ознаками у майбутньому, відновлення історичної та соціальної справедливості, усунення загрози незалежності, суверенітету, територіальній цілісності та національній безпеці України, відповідно до статті 26 Закону України «Про місцеве самоврядування в Україні», враховуючи висновки, рекомендації населення та комісії з питань перейменування вулиць на території Андріївської сільської ради, сільська рада</w:t>
      </w:r>
    </w:p>
    <w:p w:rsidR="00715B2F" w:rsidRDefault="00715B2F" w:rsidP="00715B2F">
      <w:pPr>
        <w:pStyle w:val="a3"/>
        <w:spacing w:before="0" w:after="0" w:line="259" w:lineRule="auto"/>
        <w:ind w:lef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вирішила:</w:t>
      </w:r>
    </w:p>
    <w:p w:rsidR="00715B2F" w:rsidRDefault="00715B2F" w:rsidP="00715B2F">
      <w:pPr>
        <w:pStyle w:val="a3"/>
        <w:spacing w:before="0" w:after="0" w:line="259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Перейменувати вулиці в селі Андріївка, а саме:</w:t>
      </w:r>
    </w:p>
    <w:p w:rsidR="00715B2F" w:rsidRDefault="00715B2F" w:rsidP="00715B2F">
      <w:pPr>
        <w:pStyle w:val="a3"/>
        <w:spacing w:before="0" w:after="0" w:line="259" w:lineRule="auto"/>
        <w:ind w:left="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Вул. Жовтнева на вул. Садова;</w:t>
      </w:r>
    </w:p>
    <w:p w:rsidR="00715B2F" w:rsidRDefault="00715B2F" w:rsidP="00715B2F">
      <w:pPr>
        <w:pStyle w:val="a3"/>
        <w:spacing w:before="0" w:after="0" w:line="259" w:lineRule="auto"/>
        <w:ind w:left="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Вул. Радянська на вул. Михайлівська;</w:t>
      </w:r>
    </w:p>
    <w:p w:rsidR="00715B2F" w:rsidRDefault="00715B2F" w:rsidP="00715B2F">
      <w:pPr>
        <w:pStyle w:val="a3"/>
        <w:spacing w:before="0" w:after="0" w:line="259" w:lineRule="auto"/>
        <w:ind w:left="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Вул. Колгоспна на вул. Озерна.</w:t>
      </w:r>
    </w:p>
    <w:p w:rsidR="00715B2F" w:rsidRDefault="00715B2F" w:rsidP="00715B2F">
      <w:pPr>
        <w:pStyle w:val="a3"/>
        <w:spacing w:before="0" w:after="0" w:line="259" w:lineRule="auto"/>
        <w:ind w:left="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Зміну реєстраційних документів на об’єкти нерухомого майна підприємствам, установам і організаціям, які розташовані на цих вулицях, а також жителям, які проживають на цих вулицях провести за потребою.</w:t>
      </w:r>
    </w:p>
    <w:p w:rsidR="00715B2F" w:rsidRDefault="00715B2F" w:rsidP="00715B2F">
      <w:pPr>
        <w:pStyle w:val="a3"/>
        <w:spacing w:before="0" w:after="0" w:line="259" w:lineRule="auto"/>
        <w:ind w:left="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Повідомити Чернігівську філію Державного підприємства «Інформаційний центр Міністерства юстиції України» про зміну назв (перейменування) вулиць.</w:t>
      </w:r>
    </w:p>
    <w:p w:rsidR="00715B2F" w:rsidRDefault="00715B2F" w:rsidP="00715B2F">
      <w:pPr>
        <w:pStyle w:val="a3"/>
        <w:spacing w:before="0" w:after="0" w:line="259" w:lineRule="auto"/>
        <w:ind w:left="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Дане рішення </w:t>
      </w:r>
      <w:r w:rsidR="00C804F9">
        <w:rPr>
          <w:rFonts w:ascii="Times New Roman" w:hAnsi="Times New Roman"/>
          <w:sz w:val="28"/>
        </w:rPr>
        <w:t xml:space="preserve">набирає чинності з моменту </w:t>
      </w:r>
      <w:r>
        <w:rPr>
          <w:rFonts w:ascii="Times New Roman" w:hAnsi="Times New Roman"/>
          <w:sz w:val="28"/>
        </w:rPr>
        <w:t>оприлюдн</w:t>
      </w:r>
      <w:r w:rsidR="00C804F9">
        <w:rPr>
          <w:rFonts w:ascii="Times New Roman" w:hAnsi="Times New Roman"/>
          <w:sz w:val="28"/>
        </w:rPr>
        <w:t>ення</w:t>
      </w:r>
      <w:r>
        <w:rPr>
          <w:rFonts w:ascii="Times New Roman" w:hAnsi="Times New Roman"/>
          <w:sz w:val="28"/>
        </w:rPr>
        <w:t xml:space="preserve"> на офіційному сайті Чернігівської районної ради та інформаційному стенді в приміщенні сільської ради. </w:t>
      </w:r>
    </w:p>
    <w:p w:rsidR="00715B2F" w:rsidRDefault="00715B2F" w:rsidP="00715B2F">
      <w:pPr>
        <w:pStyle w:val="a3"/>
        <w:spacing w:before="0" w:after="0" w:line="259" w:lineRule="auto"/>
        <w:ind w:left="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5. Контроль за виконанням даного рішення покласти на </w:t>
      </w:r>
      <w:r>
        <w:rPr>
          <w:rFonts w:ascii="Times New Roman CYR" w:hAnsi="Times New Roman CYR"/>
          <w:sz w:val="28"/>
        </w:rPr>
        <w:t>постійну  комісію сільської  ради  з  питань забезпечення законності та правопорядку та з питань соціального захисту населення</w:t>
      </w:r>
      <w:r>
        <w:rPr>
          <w:rFonts w:ascii="Times New Roman" w:hAnsi="Times New Roman"/>
          <w:sz w:val="28"/>
        </w:rPr>
        <w:t>.</w:t>
      </w:r>
    </w:p>
    <w:p w:rsidR="00715B2F" w:rsidRDefault="00715B2F" w:rsidP="00715B2F">
      <w:pPr>
        <w:pStyle w:val="a3"/>
        <w:spacing w:before="0" w:after="0" w:line="259" w:lineRule="auto"/>
        <w:ind w:left="0" w:firstLine="0"/>
        <w:rPr>
          <w:rFonts w:ascii="Times New Roman" w:hAnsi="Times New Roman"/>
          <w:sz w:val="28"/>
        </w:rPr>
      </w:pPr>
    </w:p>
    <w:p w:rsidR="00812085" w:rsidRPr="00715B2F" w:rsidRDefault="00715B2F" w:rsidP="00715B2F">
      <w:pPr>
        <w:pStyle w:val="a3"/>
        <w:spacing w:before="0" w:after="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715B2F">
        <w:rPr>
          <w:rFonts w:ascii="Times New Roman" w:hAnsi="Times New Roman"/>
          <w:sz w:val="28"/>
          <w:szCs w:val="28"/>
        </w:rPr>
        <w:t>Сільський голова                                                В.І.Єрема</w:t>
      </w:r>
    </w:p>
    <w:sectPr w:rsidR="00812085" w:rsidRPr="00715B2F" w:rsidSect="00C804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715B2F"/>
    <w:rsid w:val="002C24D1"/>
    <w:rsid w:val="002F48B9"/>
    <w:rsid w:val="00715B2F"/>
    <w:rsid w:val="00812085"/>
    <w:rsid w:val="00C57059"/>
    <w:rsid w:val="00C8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B2F"/>
  </w:style>
  <w:style w:type="paragraph" w:styleId="4">
    <w:name w:val="heading 4"/>
    <w:basedOn w:val="a"/>
    <w:next w:val="a"/>
    <w:qFormat/>
    <w:rsid w:val="002F48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15B2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715B2F"/>
    <w:pPr>
      <w:widowControl w:val="0"/>
      <w:spacing w:before="60" w:after="120" w:line="260" w:lineRule="auto"/>
      <w:ind w:left="283" w:firstLine="180"/>
      <w:jc w:val="both"/>
    </w:pPr>
    <w:rPr>
      <w:rFonts w:ascii="Arial" w:hAnsi="Arial"/>
      <w:snapToGrid w:val="0"/>
      <w:sz w:val="18"/>
      <w:lang w:val="uk-UA" w:eastAsia="en-US"/>
    </w:rPr>
  </w:style>
  <w:style w:type="paragraph" w:styleId="a4">
    <w:name w:val="Title"/>
    <w:basedOn w:val="a"/>
    <w:qFormat/>
    <w:rsid w:val="00715B2F"/>
    <w:pPr>
      <w:jc w:val="center"/>
    </w:pPr>
    <w:rPr>
      <w:sz w:val="36"/>
      <w:lang w:val="uk-UA"/>
    </w:rPr>
  </w:style>
  <w:style w:type="paragraph" w:styleId="a5">
    <w:name w:val="Subtitle"/>
    <w:basedOn w:val="a"/>
    <w:qFormat/>
    <w:rsid w:val="00715B2F"/>
    <w:pPr>
      <w:jc w:val="center"/>
    </w:pPr>
    <w:rPr>
      <w:b/>
      <w:sz w:val="36"/>
      <w:lang w:val="uk-UA"/>
    </w:rPr>
  </w:style>
  <w:style w:type="paragraph" w:styleId="a6">
    <w:name w:val="Body Text"/>
    <w:basedOn w:val="a"/>
    <w:rsid w:val="002F48B9"/>
    <w:pPr>
      <w:spacing w:after="120"/>
    </w:pPr>
  </w:style>
  <w:style w:type="character" w:styleId="a7">
    <w:name w:val="Hyperlink"/>
    <w:basedOn w:val="a0"/>
    <w:rsid w:val="002F48B9"/>
    <w:rPr>
      <w:color w:val="0000FF"/>
      <w:u w:val="single"/>
    </w:rPr>
  </w:style>
  <w:style w:type="table" w:styleId="a8">
    <w:name w:val="Table Grid"/>
    <w:basedOn w:val="a1"/>
    <w:rsid w:val="002F4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MoBIL GROUP</Company>
  <LinksUpToDate>false</LinksUpToDate>
  <CharactersWithSpaces>1960</CharactersWithSpaces>
  <SharedDoc>false</SharedDoc>
  <HLinks>
    <vt:vector size="6" baseType="variant">
      <vt:variant>
        <vt:i4>5768311</vt:i4>
      </vt:variant>
      <vt:variant>
        <vt:i4>0</vt:i4>
      </vt:variant>
      <vt:variant>
        <vt:i4>0</vt:i4>
      </vt:variant>
      <vt:variant>
        <vt:i4>5</vt:i4>
      </vt:variant>
      <vt:variant>
        <vt:lpwstr>mailto:тел/68-61-31.andriivska_sr@ukr.net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12</dc:creator>
  <cp:lastModifiedBy>van050519772009@gmail.com</cp:lastModifiedBy>
  <cp:revision>2</cp:revision>
  <cp:lastPrinted>2015-11-26T12:14:00Z</cp:lastPrinted>
  <dcterms:created xsi:type="dcterms:W3CDTF">2015-11-28T07:36:00Z</dcterms:created>
  <dcterms:modified xsi:type="dcterms:W3CDTF">2015-11-28T07:36:00Z</dcterms:modified>
</cp:coreProperties>
</file>